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4" w:rsidRPr="00160FC4" w:rsidRDefault="00160FC4" w:rsidP="00160FC4">
      <w:pPr>
        <w:pStyle w:val="a4"/>
        <w:spacing w:after="120" w:line="240" w:lineRule="auto"/>
        <w:jc w:val="center"/>
        <w:rPr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</w:pPr>
      <w:r w:rsidRPr="00160FC4">
        <w:rPr>
          <w:rFonts w:ascii="Times New Roman" w:hAnsi="Times New Roman" w:cs="Times New Roman"/>
          <w:b/>
          <w:i w:val="0"/>
          <w:color w:val="002060"/>
          <w:sz w:val="32"/>
          <w:szCs w:val="32"/>
          <w:lang w:val="uk-UA"/>
        </w:rPr>
        <w:t>Правила роботи з гіперактивними дітьми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 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Працювати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початку дня, а 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увечері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Зменшити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робоче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навантаження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Ділити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роботу на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коротші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але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част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іші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періоди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Бути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драматичним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експресивним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Понизити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вимоги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до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акуратності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напочатку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роботи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щоб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сформувати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відчуття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успіху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Сісти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ід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час занять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поряд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Використовувати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тактильний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контакт (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поглажування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дотики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).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Домовлятися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про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ті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або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інші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дії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заздалегідь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Давати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короткі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чіткі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інструкції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Використовувати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гнучку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систему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заохочень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покарань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Заохочувати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відразу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ж, 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відкладаючи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на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майбутн</w:t>
      </w:r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є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  <w:proofErr w:type="gramEnd"/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Надавати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можливість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вибору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  <w:lang w:val="uk-UA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Залишатися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спокійним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.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Немає</w:t>
      </w:r>
      <w:proofErr w:type="spellEnd"/>
      <w:r w:rsidRPr="00160FC4">
        <w:rPr>
          <w:rStyle w:val="apple-converted-space"/>
          <w:rFonts w:ascii="Times New Roman" w:hAnsi="Times New Roman" w:cs="Times New Roman"/>
          <w:i w:val="0"/>
          <w:color w:val="002060"/>
          <w:sz w:val="28"/>
          <w:szCs w:val="28"/>
        </w:rPr>
        <w:t> 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холоднокровія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-</w:t>
      </w:r>
      <w:r w:rsidRPr="00160FC4">
        <w:rPr>
          <w:rStyle w:val="apple-converted-space"/>
          <w:rFonts w:ascii="Times New Roman" w:hAnsi="Times New Roman" w:cs="Times New Roman"/>
          <w:i w:val="0"/>
          <w:color w:val="002060"/>
          <w:sz w:val="28"/>
          <w:szCs w:val="28"/>
        </w:rPr>
        <w:t> 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немає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переваги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Правила роботи з агресивними дітьми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Бути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уважним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до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його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потреб.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Демонструвати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модель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неагресивної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поведінки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Бути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посл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ідовним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в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покараннях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Карати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за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конкретні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вчинки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Покарання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повинні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принижувати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Навчати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прийнятним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формам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виразу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гніву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Давати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виражати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гнів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безпосередньо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ісля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події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Навчати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навикам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розпізнавання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власного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емоційного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стану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стану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навколишніх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людей.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Розвивати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  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здатність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до</w:t>
      </w:r>
      <w:r w:rsidRPr="00160FC4">
        <w:rPr>
          <w:rStyle w:val="apple-converted-space"/>
          <w:rFonts w:ascii="Times New Roman" w:hAnsi="Times New Roman" w:cs="Times New Roman"/>
          <w:i w:val="0"/>
          <w:color w:val="002060"/>
          <w:sz w:val="28"/>
          <w:szCs w:val="28"/>
        </w:rPr>
        <w:t> 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эмпатии</w:t>
      </w:r>
      <w:proofErr w:type="spellEnd"/>
      <w:r w:rsidRPr="00160FC4">
        <w:rPr>
          <w:rStyle w:val="apple-converted-space"/>
          <w:rFonts w:ascii="Times New Roman" w:hAnsi="Times New Roman" w:cs="Times New Roman"/>
          <w:i w:val="0"/>
          <w:color w:val="002060"/>
          <w:sz w:val="28"/>
          <w:szCs w:val="28"/>
        </w:rPr>
        <w:t> </w:t>
      </w: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-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здатності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співпереживати</w:t>
      </w:r>
      <w:proofErr w:type="spellEnd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.</w:t>
      </w:r>
      <w:proofErr w:type="gramEnd"/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Розширювати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поведінковий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репертуар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Відпрацьовувати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навики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реагування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в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конфліктних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ситуаціях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(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репетирувати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моделювати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ситуації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).</w:t>
      </w:r>
    </w:p>
    <w:p w:rsid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  <w:lang w:val="uk-UA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Учити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брати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відповідальність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на себе.</w:t>
      </w:r>
    </w:p>
    <w:p w:rsidR="00160FC4" w:rsidRPr="00160FC4" w:rsidRDefault="00160FC4" w:rsidP="00160FC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Правила роботи з тривожними дітьми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Уникати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змагань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яких-небудь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робіт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що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враховують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 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швидкість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порівнювати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тими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що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оточують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lastRenderedPageBreak/>
        <w:t>Частіше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використовувати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тілесний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контакт,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вправи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на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розслаблення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ідвищувати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самооцінку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Хвалити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його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так,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щоб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ін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знав, за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що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Част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іше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звертатися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до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по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імені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Будьте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упевнені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в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собі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-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зразок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поведінки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пред'являти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дуже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багато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вимоги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а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тим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більше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завищених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Будьте </w:t>
      </w:r>
      <w:proofErr w:type="spellStart"/>
      <w:proofErr w:type="gram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посл</w:t>
      </w:r>
      <w:proofErr w:type="gram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ідовні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у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вихованні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Прагніть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робити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якомога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менше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зауважень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Використовуйте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покарання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лише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в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крайніх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випадках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Не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принижуйте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дитини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,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караючи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 xml:space="preserve"> </w:t>
      </w:r>
      <w:proofErr w:type="spellStart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його</w:t>
      </w:r>
      <w:proofErr w:type="spellEnd"/>
      <w:r w:rsidRPr="00160FC4">
        <w:rPr>
          <w:rFonts w:ascii="Times New Roman" w:hAnsi="Times New Roman" w:cs="Times New Roman"/>
          <w:i w:val="0"/>
          <w:color w:val="002060"/>
          <w:sz w:val="28"/>
          <w:szCs w:val="28"/>
        </w:rPr>
        <w:t>.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  <w:r w:rsidRPr="00160FC4">
        <w:rPr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  <w:t> </w:t>
      </w:r>
    </w:p>
    <w:p w:rsidR="00160FC4" w:rsidRPr="00160FC4" w:rsidRDefault="00160FC4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</w:p>
    <w:p w:rsidR="00E13D9B" w:rsidRPr="00160FC4" w:rsidRDefault="00E13D9B" w:rsidP="00160FC4">
      <w:pPr>
        <w:pStyle w:val="a4"/>
        <w:spacing w:after="120" w:line="240" w:lineRule="auto"/>
        <w:rPr>
          <w:rFonts w:ascii="Times New Roman" w:hAnsi="Times New Roman" w:cs="Times New Roman"/>
          <w:i w:val="0"/>
          <w:color w:val="002060"/>
          <w:sz w:val="28"/>
          <w:szCs w:val="28"/>
        </w:rPr>
      </w:pPr>
    </w:p>
    <w:sectPr w:rsidR="00E13D9B" w:rsidRPr="00160FC4" w:rsidSect="00160F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60FC4"/>
    <w:rsid w:val="00160FC4"/>
    <w:rsid w:val="00E1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FC4"/>
  </w:style>
  <w:style w:type="paragraph" w:styleId="a4">
    <w:name w:val="Subtitle"/>
    <w:basedOn w:val="a"/>
    <w:next w:val="a"/>
    <w:link w:val="a5"/>
    <w:uiPriority w:val="11"/>
    <w:qFormat/>
    <w:rsid w:val="00160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60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2015-11-12T09:51:00Z</dcterms:created>
  <dcterms:modified xsi:type="dcterms:W3CDTF">2015-11-12T09:51:00Z</dcterms:modified>
</cp:coreProperties>
</file>